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106" w:rsidRDefault="00847106" w:rsidP="00C10F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КОНЦЕПЦИЯ </w:t>
      </w:r>
    </w:p>
    <w:p w:rsidR="00847106" w:rsidRDefault="00847106" w:rsidP="00C10F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организации и проведения </w:t>
      </w:r>
    </w:p>
    <w:p w:rsidR="00C10FEB" w:rsidRPr="00C10FEB" w:rsidRDefault="00847106" w:rsidP="00C10F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10FEB" w:rsidRPr="00C10FEB">
        <w:rPr>
          <w:rFonts w:ascii="Times New Roman" w:hAnsi="Times New Roman" w:cs="Times New Roman"/>
          <w:b/>
          <w:sz w:val="28"/>
          <w:szCs w:val="28"/>
        </w:rPr>
        <w:t>Интеллект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C10FEB" w:rsidRPr="00C10FEB">
        <w:rPr>
          <w:rFonts w:ascii="Times New Roman" w:hAnsi="Times New Roman" w:cs="Times New Roman"/>
          <w:b/>
          <w:sz w:val="28"/>
          <w:szCs w:val="28"/>
        </w:rPr>
        <w:t>клуб «Больше книг»</w:t>
      </w:r>
      <w:r>
        <w:rPr>
          <w:rFonts w:ascii="Times New Roman" w:hAnsi="Times New Roman" w:cs="Times New Roman"/>
          <w:b/>
          <w:sz w:val="28"/>
          <w:szCs w:val="28"/>
        </w:rPr>
        <w:t xml:space="preserve"> (ИК-БК)»</w:t>
      </w:r>
    </w:p>
    <w:p w:rsidR="00C10FEB" w:rsidRDefault="008B2B9C" w:rsidP="008B2B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рамках проекта «Больше книг»)</w:t>
      </w:r>
    </w:p>
    <w:p w:rsidR="00675052" w:rsidRPr="008B2B9C" w:rsidRDefault="008B2B9C" w:rsidP="0067505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60"/>
        <w:gridCol w:w="5611"/>
      </w:tblGrid>
      <w:tr w:rsidR="008B2B9C" w:rsidTr="002609C9">
        <w:trPr>
          <w:trHeight w:val="340"/>
        </w:trPr>
        <w:tc>
          <w:tcPr>
            <w:tcW w:w="9571" w:type="dxa"/>
            <w:gridSpan w:val="2"/>
            <w:shd w:val="clear" w:color="auto" w:fill="FF0000"/>
          </w:tcPr>
          <w:p w:rsidR="008B2B9C" w:rsidRPr="00205CEC" w:rsidRDefault="008B2B9C" w:rsidP="008B2B9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5CEC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red"/>
                <w:lang w:val="en-US"/>
              </w:rPr>
              <w:t>I</w:t>
            </w:r>
            <w:r w:rsidRPr="00205CEC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red"/>
              </w:rPr>
              <w:t>. О чем это? Коротко.</w:t>
            </w:r>
          </w:p>
        </w:tc>
      </w:tr>
      <w:tr w:rsidR="008B2B9C" w:rsidTr="005C4861">
        <w:trPr>
          <w:trHeight w:val="4670"/>
        </w:trPr>
        <w:tc>
          <w:tcPr>
            <w:tcW w:w="9571" w:type="dxa"/>
            <w:gridSpan w:val="2"/>
          </w:tcPr>
          <w:p w:rsidR="00A42EBB" w:rsidRDefault="00A42EBB" w:rsidP="002609C9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BB">
              <w:rPr>
                <w:rFonts w:ascii="Times New Roman" w:hAnsi="Times New Roman" w:cs="Times New Roman"/>
                <w:sz w:val="28"/>
                <w:szCs w:val="28"/>
              </w:rPr>
              <w:t>«Интеллект-клуб «Больше книг» (ИК-БК)»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площадка, на которой молодежные парламентские структуры </w:t>
            </w:r>
            <w:r w:rsidR="00492659">
              <w:rPr>
                <w:rFonts w:ascii="Times New Roman" w:hAnsi="Times New Roman" w:cs="Times New Roman"/>
                <w:sz w:val="28"/>
                <w:szCs w:val="28"/>
              </w:rPr>
              <w:t xml:space="preserve">собирают молодых людей для обсуждения книг. На этой площадке обсуждаются разные книги: классика и модные сейчас учебники по саморазвитию, книги о политике и современные романы, профессиональная литература и спорные произведения.  </w:t>
            </w:r>
          </w:p>
          <w:p w:rsidR="00492659" w:rsidRDefault="00492659" w:rsidP="002609C9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должны вернуть молодежи любовь к чтению и предоставить ей высказываться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прочитанном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о возникших после этого идеях.</w:t>
            </w:r>
          </w:p>
          <w:p w:rsidR="002609C9" w:rsidRDefault="00BE7DC9" w:rsidP="002609C9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месяц мы будем обсуждать одну книгу, которую заранее определять в каждом конкретном «клубе». Кстати, уже до конца 2018 года мы планируем зарегистрировать не менее 500 клубов во всех регионах нашей страны.</w:t>
            </w:r>
          </w:p>
          <w:p w:rsidR="00BE7DC9" w:rsidRDefault="00BE7DC9" w:rsidP="002609C9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Такая цифра станет доступной, потому что мы придумали очень простой способ организации клубов. </w:t>
            </w:r>
          </w:p>
          <w:p w:rsidR="00BE7DC9" w:rsidRDefault="00BE7DC9" w:rsidP="00BE7DC9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Во-первых, это проект для молодых лидеров, которые давно хотели проявить себя. Они с легкостью могут объединить 5-8 человек, которые составят костяк клуба. </w:t>
            </w:r>
            <w:r w:rsidR="005C4861">
              <w:rPr>
                <w:rFonts w:ascii="Times New Roman" w:hAnsi="Times New Roman" w:cs="Times New Roman"/>
                <w:sz w:val="28"/>
                <w:szCs w:val="28"/>
              </w:rPr>
              <w:t>Это прекрасная возможность активизировать работу муниципальных молодежных парламентов.</w:t>
            </w:r>
          </w:p>
          <w:p w:rsidR="005C4861" w:rsidRDefault="00BE7DC9" w:rsidP="005C4861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Во-вторых, </w:t>
            </w:r>
            <w:r w:rsidR="005C4861">
              <w:rPr>
                <w:rFonts w:ascii="Times New Roman" w:hAnsi="Times New Roman" w:cs="Times New Roman"/>
                <w:sz w:val="28"/>
                <w:szCs w:val="28"/>
              </w:rPr>
              <w:t>организовать работу клуба можно на любой площадке.</w:t>
            </w:r>
          </w:p>
          <w:p w:rsidR="005C4861" w:rsidRDefault="005C4861" w:rsidP="005C4861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В-третьих, организаторы разрабатывают типовые сценарии и форматы клубов, выставляют для чтения книгу, собирают интересные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факты о ней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2557" w:rsidRDefault="005C4861" w:rsidP="001A7128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 – немного более подробная информация обо всем сказанном.</w:t>
            </w:r>
          </w:p>
          <w:p w:rsidR="001A7128" w:rsidRPr="0010781A" w:rsidRDefault="001A7128" w:rsidP="001A7128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B9C" w:rsidTr="00205CEC">
        <w:trPr>
          <w:trHeight w:val="285"/>
        </w:trPr>
        <w:tc>
          <w:tcPr>
            <w:tcW w:w="9571" w:type="dxa"/>
            <w:gridSpan w:val="2"/>
            <w:shd w:val="clear" w:color="auto" w:fill="FF0000"/>
          </w:tcPr>
          <w:p w:rsidR="008B2B9C" w:rsidRPr="00205CEC" w:rsidRDefault="008B2B9C" w:rsidP="008B2B9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C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 w:rsidRPr="00205C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Организация работы клуба</w:t>
            </w:r>
          </w:p>
        </w:tc>
      </w:tr>
      <w:tr w:rsidR="008B2B9C" w:rsidTr="00AA11DF">
        <w:trPr>
          <w:trHeight w:val="1690"/>
        </w:trPr>
        <w:tc>
          <w:tcPr>
            <w:tcW w:w="9571" w:type="dxa"/>
            <w:gridSpan w:val="2"/>
          </w:tcPr>
          <w:p w:rsidR="00F908C7" w:rsidRDefault="00F908C7" w:rsidP="00427A6A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 может быть организован на базе школы, колледжа или института. Площадкой клуба могут становиться и библиотеки, дома культуры, общественные организации и даже кафе. </w:t>
            </w:r>
            <w:r w:rsidR="00C87021">
              <w:rPr>
                <w:rFonts w:ascii="Times New Roman" w:hAnsi="Times New Roman" w:cs="Times New Roman"/>
                <w:sz w:val="28"/>
                <w:szCs w:val="28"/>
              </w:rPr>
              <w:t>Площад</w:t>
            </w:r>
            <w:r w:rsidR="00877E6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A712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87021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  <w:r w:rsidR="001A7128">
              <w:rPr>
                <w:rFonts w:ascii="Times New Roman" w:hAnsi="Times New Roman" w:cs="Times New Roman"/>
                <w:sz w:val="28"/>
                <w:szCs w:val="28"/>
              </w:rPr>
              <w:t>гут</w:t>
            </w:r>
            <w:r w:rsidR="00C87021">
              <w:rPr>
                <w:rFonts w:ascii="Times New Roman" w:hAnsi="Times New Roman" w:cs="Times New Roman"/>
                <w:sz w:val="28"/>
                <w:szCs w:val="28"/>
              </w:rPr>
              <w:t xml:space="preserve"> изменяться. </w:t>
            </w:r>
          </w:p>
          <w:p w:rsidR="005C4861" w:rsidRDefault="005C4861" w:rsidP="00427A6A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каждом городе может быть организовано больше одного клуба.</w:t>
            </w:r>
          </w:p>
          <w:p w:rsidR="002E4758" w:rsidRDefault="005C4861" w:rsidP="002E4758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клуба складывается из названия федерального проекта «Больше книг», с добавлением продолжения.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Например,</w:t>
            </w:r>
            <w:r w:rsidR="001A7128">
              <w:rPr>
                <w:rFonts w:ascii="Times New Roman" w:hAnsi="Times New Roman" w:cs="Times New Roman"/>
                <w:sz w:val="28"/>
                <w:szCs w:val="28"/>
              </w:rPr>
              <w:t xml:space="preserve"> интеллект-клуб МГУ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«Больше книг, больше мыслей», </w:t>
            </w:r>
            <w:r w:rsidR="001A7128" w:rsidRPr="001A7128">
              <w:rPr>
                <w:rFonts w:ascii="Times New Roman" w:hAnsi="Times New Roman" w:cs="Times New Roman"/>
                <w:sz w:val="28"/>
                <w:szCs w:val="28"/>
              </w:rPr>
              <w:t>интеллект-клуб</w:t>
            </w:r>
            <w:r w:rsidR="001A7128">
              <w:rPr>
                <w:rFonts w:ascii="Times New Roman" w:hAnsi="Times New Roman" w:cs="Times New Roman"/>
                <w:sz w:val="28"/>
                <w:szCs w:val="28"/>
              </w:rPr>
              <w:t xml:space="preserve"> с. Ленинское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«Больше </w:t>
            </w:r>
            <w:r w:rsidR="00994DB3">
              <w:rPr>
                <w:rFonts w:ascii="Times New Roman" w:hAnsi="Times New Roman" w:cs="Times New Roman"/>
                <w:sz w:val="28"/>
                <w:szCs w:val="28"/>
              </w:rPr>
              <w:t>книг, меньше слов»,</w:t>
            </w:r>
            <w:r w:rsidR="001A71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128" w:rsidRPr="001A7128">
              <w:rPr>
                <w:rFonts w:ascii="Times New Roman" w:hAnsi="Times New Roman" w:cs="Times New Roman"/>
                <w:sz w:val="28"/>
                <w:szCs w:val="28"/>
              </w:rPr>
              <w:t>интеллект-клуб</w:t>
            </w:r>
            <w:r w:rsidR="001A7128">
              <w:rPr>
                <w:rFonts w:ascii="Times New Roman" w:hAnsi="Times New Roman" w:cs="Times New Roman"/>
                <w:sz w:val="28"/>
                <w:szCs w:val="28"/>
              </w:rPr>
              <w:t xml:space="preserve"> школы № 21</w:t>
            </w:r>
            <w:r w:rsidR="00994DB3">
              <w:rPr>
                <w:rFonts w:ascii="Times New Roman" w:hAnsi="Times New Roman" w:cs="Times New Roman"/>
                <w:sz w:val="28"/>
                <w:szCs w:val="28"/>
              </w:rPr>
              <w:t xml:space="preserve"> «Больше книг, больше извилин»</w:t>
            </w:r>
            <w:r w:rsidR="00427A6A">
              <w:rPr>
                <w:rFonts w:ascii="Times New Roman" w:hAnsi="Times New Roman" w:cs="Times New Roman"/>
                <w:sz w:val="28"/>
                <w:szCs w:val="28"/>
              </w:rPr>
              <w:t xml:space="preserve"> и т.д.</w:t>
            </w:r>
            <w:proofErr w:type="gramEnd"/>
            <w:r w:rsidR="00C870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4758">
              <w:rPr>
                <w:rFonts w:ascii="Times New Roman" w:hAnsi="Times New Roman" w:cs="Times New Roman"/>
                <w:sz w:val="28"/>
                <w:szCs w:val="28"/>
              </w:rPr>
              <w:t>Каждый регистрируемый клуб отражается на карте «</w:t>
            </w:r>
            <w:r w:rsidR="001A7128">
              <w:rPr>
                <w:rFonts w:ascii="Times New Roman" w:hAnsi="Times New Roman" w:cs="Times New Roman"/>
                <w:sz w:val="28"/>
                <w:szCs w:val="28"/>
              </w:rPr>
              <w:t>Больше книг в России</w:t>
            </w:r>
            <w:r w:rsidR="001A7128" w:rsidRPr="0034269B">
              <w:rPr>
                <w:rFonts w:ascii="Times New Roman" w:hAnsi="Times New Roman" w:cs="Times New Roman"/>
                <w:sz w:val="28"/>
                <w:szCs w:val="28"/>
              </w:rPr>
              <w:t>» (заявка для регистрации</w:t>
            </w:r>
            <w:r w:rsidR="006D782F">
              <w:rPr>
                <w:rFonts w:ascii="Times New Roman" w:hAnsi="Times New Roman" w:cs="Times New Roman"/>
                <w:sz w:val="28"/>
                <w:szCs w:val="28"/>
              </w:rPr>
              <w:t xml:space="preserve"> оформляется на сайте </w:t>
            </w:r>
            <w:hyperlink r:id="rId5" w:history="1">
              <w:r w:rsidR="006D782F" w:rsidRPr="008E071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6D782F" w:rsidRPr="008E071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D782F" w:rsidRPr="008E071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большекниг.рф</w:t>
              </w:r>
              <w:proofErr w:type="spellEnd"/>
            </w:hyperlink>
            <w:r w:rsidR="006D782F">
              <w:rPr>
                <w:rFonts w:ascii="Times New Roman" w:hAnsi="Times New Roman" w:cs="Times New Roman"/>
                <w:sz w:val="28"/>
                <w:szCs w:val="28"/>
              </w:rPr>
              <w:t xml:space="preserve"> во вкладке «Зарегистрировать интеллект-клуб»</w:t>
            </w:r>
            <w:r w:rsidR="001A7128" w:rsidRPr="0034269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4269B" w:rsidRPr="003426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4758" w:rsidRDefault="002E4758" w:rsidP="002E4758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Основными организаторами</w:t>
            </w:r>
            <w:r w:rsidR="001A7128">
              <w:rPr>
                <w:rFonts w:ascii="Times New Roman" w:hAnsi="Times New Roman" w:cs="Times New Roman"/>
                <w:sz w:val="28"/>
                <w:szCs w:val="28"/>
              </w:rPr>
              <w:t xml:space="preserve"> клубов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выступают члены муниципальных молодежных парламентов. Допускается партнерство со сторонними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организациями.</w:t>
            </w:r>
          </w:p>
          <w:p w:rsidR="0034269B" w:rsidRDefault="0034269B" w:rsidP="002E4758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каждом регионе назначается ответственный за реализацию проекта «Больше книг», он осуществляет координацию работы всех клубов.</w:t>
            </w:r>
          </w:p>
          <w:p w:rsidR="002E4758" w:rsidRDefault="00877E63" w:rsidP="002E4758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 или несколько человек в клубе назначаются модераторами клуба. Модератор отвечает за сбор и проведение заседаний клуба. </w:t>
            </w:r>
          </w:p>
          <w:p w:rsidR="006216F7" w:rsidRDefault="00877E63" w:rsidP="00AA11DF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Приветствуется проведение заседаний клуба </w:t>
            </w:r>
            <w:r w:rsidR="00AA11DF">
              <w:rPr>
                <w:rFonts w:ascii="Times New Roman" w:hAnsi="Times New Roman" w:cs="Times New Roman"/>
                <w:sz w:val="28"/>
                <w:szCs w:val="28"/>
              </w:rPr>
              <w:t>по сценарию, направленному организаторами. Рассылка сценариев (не менее трех) будет рассылаться за два месяца до проведения заседания клуба.</w:t>
            </w:r>
          </w:p>
          <w:p w:rsidR="006428F3" w:rsidRPr="006216F7" w:rsidRDefault="006428F3" w:rsidP="00AA11DF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Каждый клуб может разработать свои правила работы клуба. </w:t>
            </w:r>
          </w:p>
        </w:tc>
      </w:tr>
      <w:tr w:rsidR="00994DB3" w:rsidTr="00994DB3">
        <w:trPr>
          <w:trHeight w:val="360"/>
        </w:trPr>
        <w:tc>
          <w:tcPr>
            <w:tcW w:w="3960" w:type="dxa"/>
          </w:tcPr>
          <w:p w:rsidR="00994DB3" w:rsidRDefault="00994DB3" w:rsidP="006216F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членов клуба:</w:t>
            </w:r>
          </w:p>
        </w:tc>
        <w:tc>
          <w:tcPr>
            <w:tcW w:w="5611" w:type="dxa"/>
          </w:tcPr>
          <w:p w:rsidR="00994DB3" w:rsidRDefault="00994DB3" w:rsidP="006216F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7 до 30 человек </w:t>
            </w:r>
          </w:p>
        </w:tc>
      </w:tr>
      <w:tr w:rsidR="00994DB3" w:rsidTr="00994DB3">
        <w:trPr>
          <w:trHeight w:val="387"/>
        </w:trPr>
        <w:tc>
          <w:tcPr>
            <w:tcW w:w="3960" w:type="dxa"/>
          </w:tcPr>
          <w:p w:rsidR="00994DB3" w:rsidRDefault="00994DB3" w:rsidP="006216F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Длительность заседания клуба:</w:t>
            </w:r>
          </w:p>
        </w:tc>
        <w:tc>
          <w:tcPr>
            <w:tcW w:w="5611" w:type="dxa"/>
          </w:tcPr>
          <w:p w:rsidR="00994DB3" w:rsidRDefault="00994DB3" w:rsidP="006216F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 часа до 1,5 часов</w:t>
            </w:r>
          </w:p>
        </w:tc>
      </w:tr>
      <w:tr w:rsidR="008B2B9C" w:rsidTr="006216F7">
        <w:trPr>
          <w:trHeight w:val="221"/>
        </w:trPr>
        <w:tc>
          <w:tcPr>
            <w:tcW w:w="9571" w:type="dxa"/>
            <w:gridSpan w:val="2"/>
            <w:shd w:val="clear" w:color="auto" w:fill="FF0000"/>
          </w:tcPr>
          <w:p w:rsidR="00205CEC" w:rsidRPr="00994DB3" w:rsidRDefault="00205CEC" w:rsidP="006428F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6F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III</w:t>
            </w:r>
            <w:r w:rsidRPr="006216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Участники</w:t>
            </w:r>
          </w:p>
        </w:tc>
      </w:tr>
      <w:tr w:rsidR="00205CEC" w:rsidTr="008B2B9C">
        <w:trPr>
          <w:trHeight w:val="480"/>
        </w:trPr>
        <w:tc>
          <w:tcPr>
            <w:tcW w:w="9571" w:type="dxa"/>
            <w:gridSpan w:val="2"/>
          </w:tcPr>
          <w:p w:rsidR="006216F7" w:rsidRDefault="006428F3" w:rsidP="00946EF8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Членами литературных клубов могут являться м</w:t>
            </w:r>
            <w:r w:rsidR="006216F7" w:rsidRPr="006216F7">
              <w:rPr>
                <w:rFonts w:ascii="Times New Roman" w:hAnsi="Times New Roman" w:cs="Times New Roman"/>
                <w:sz w:val="28"/>
                <w:szCs w:val="28"/>
              </w:rPr>
              <w:t>олодые люди от 16 до 35 лет (фактически верхняя планка призвана к ограничению только из-за поддержания статуса «молодежный клуб»)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46EF8">
              <w:rPr>
                <w:rFonts w:ascii="Times New Roman" w:hAnsi="Times New Roman" w:cs="Times New Roman"/>
                <w:sz w:val="28"/>
                <w:szCs w:val="28"/>
              </w:rPr>
              <w:t xml:space="preserve"> Членство свободное, то есть членом клуба может стать абсолютно каждый.</w:t>
            </w:r>
          </w:p>
          <w:p w:rsidR="00946EF8" w:rsidRPr="006428F3" w:rsidRDefault="006428F3" w:rsidP="00CA07F2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Членство каждого участника подтверждается регистрацией на сайте </w:t>
            </w:r>
            <w:proofErr w:type="spellStart"/>
            <w:r w:rsidR="00946EF8">
              <w:rPr>
                <w:rFonts w:ascii="Times New Roman" w:hAnsi="Times New Roman" w:cs="Times New Roman"/>
                <w:sz w:val="28"/>
                <w:szCs w:val="28"/>
              </w:rPr>
              <w:t>большекниг.рф</w:t>
            </w:r>
            <w:proofErr w:type="spellEnd"/>
            <w:r w:rsidR="00946EF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205CEC" w:rsidRPr="006216F7" w:rsidTr="006216F7">
        <w:tc>
          <w:tcPr>
            <w:tcW w:w="9571" w:type="dxa"/>
            <w:gridSpan w:val="2"/>
            <w:shd w:val="clear" w:color="auto" w:fill="FF0000"/>
          </w:tcPr>
          <w:p w:rsidR="00205CEC" w:rsidRPr="005C4861" w:rsidRDefault="00205CEC" w:rsidP="00205CE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16F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IV</w:t>
            </w:r>
            <w:r w:rsidRPr="006216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Форматы работы клуба</w:t>
            </w:r>
          </w:p>
        </w:tc>
      </w:tr>
      <w:tr w:rsidR="00205CEC" w:rsidTr="008B2B9C">
        <w:tc>
          <w:tcPr>
            <w:tcW w:w="9571" w:type="dxa"/>
            <w:gridSpan w:val="2"/>
          </w:tcPr>
          <w:p w:rsidR="00312557" w:rsidRDefault="00CA07F2" w:rsidP="000B7AB1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Форматы проведения литературных клубов могут быть различными</w:t>
            </w:r>
            <w:r w:rsidR="000B7A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0B7AB1">
              <w:rPr>
                <w:rFonts w:ascii="Times New Roman" w:hAnsi="Times New Roman" w:cs="Times New Roman"/>
                <w:sz w:val="28"/>
                <w:szCs w:val="28"/>
              </w:rPr>
              <w:t>Например, книжные вечеринки, интеллектуальные игры, он-</w:t>
            </w:r>
            <w:proofErr w:type="spellStart"/>
            <w:r w:rsidR="000B7AB1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="000B7AB1"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обсуждение книг, презентации, конкурсы и, конечно, открытый микрофон.</w:t>
            </w:r>
            <w:proofErr w:type="gramEnd"/>
          </w:p>
          <w:p w:rsidR="000B7AB1" w:rsidRPr="00312557" w:rsidRDefault="000B7AB1" w:rsidP="000B7AB1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Типовые сценарии и форматы будут предлагаться организаторами.</w:t>
            </w:r>
          </w:p>
        </w:tc>
      </w:tr>
      <w:tr w:rsidR="00205CEC" w:rsidRPr="006216F7" w:rsidTr="006216F7">
        <w:tc>
          <w:tcPr>
            <w:tcW w:w="9571" w:type="dxa"/>
            <w:gridSpan w:val="2"/>
            <w:shd w:val="clear" w:color="auto" w:fill="FF0000"/>
          </w:tcPr>
          <w:p w:rsidR="00205CEC" w:rsidRPr="006216F7" w:rsidRDefault="00205CEC" w:rsidP="00205CE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16F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V</w:t>
            </w:r>
            <w:r w:rsidRPr="006216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Информирование о работе клуба</w:t>
            </w:r>
          </w:p>
        </w:tc>
      </w:tr>
      <w:tr w:rsidR="00205CEC" w:rsidTr="008B2B9C">
        <w:tc>
          <w:tcPr>
            <w:tcW w:w="9571" w:type="dxa"/>
            <w:gridSpan w:val="2"/>
          </w:tcPr>
          <w:p w:rsidR="000B7AB1" w:rsidRDefault="000B7AB1" w:rsidP="0034269B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группа всех клубов России – группа </w:t>
            </w:r>
            <w:hyperlink r:id="rId6" w:history="1">
              <w:r w:rsidRPr="006740A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https://vk.com/bolshe_knig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4269B">
              <w:rPr>
                <w:rFonts w:ascii="Times New Roman" w:hAnsi="Times New Roman" w:cs="Times New Roman"/>
                <w:sz w:val="28"/>
                <w:szCs w:val="28"/>
              </w:rPr>
              <w:t xml:space="preserve"> В ней размещается информация о работе клубов (наиболее качественный фото и описательный материал). Допускается создание отдельных групп клубов в социальных сетях. </w:t>
            </w:r>
          </w:p>
          <w:p w:rsidR="0034269B" w:rsidRDefault="0034269B" w:rsidP="0034269B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Приветствуется размещение информации в СМИ, на сайтах организаций и других источниках.</w:t>
            </w:r>
          </w:p>
          <w:p w:rsidR="0034269B" w:rsidRDefault="0034269B" w:rsidP="0034269B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хештег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большекниг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269B" w:rsidRPr="0034269B" w:rsidRDefault="0034269B" w:rsidP="0034269B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CEC" w:rsidRPr="006216F7" w:rsidTr="006216F7">
        <w:tc>
          <w:tcPr>
            <w:tcW w:w="9571" w:type="dxa"/>
            <w:gridSpan w:val="2"/>
            <w:shd w:val="clear" w:color="auto" w:fill="FF0000"/>
          </w:tcPr>
          <w:p w:rsidR="00205CEC" w:rsidRPr="006216F7" w:rsidRDefault="001A7128" w:rsidP="00205CE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1A71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VI.</w:t>
            </w:r>
            <w:r w:rsidR="00205CEC" w:rsidRPr="006216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Отчетность</w:t>
            </w:r>
            <w:proofErr w:type="spellEnd"/>
          </w:p>
        </w:tc>
      </w:tr>
      <w:tr w:rsidR="00205CEC" w:rsidTr="008B2B9C">
        <w:tc>
          <w:tcPr>
            <w:tcW w:w="9571" w:type="dxa"/>
            <w:gridSpan w:val="2"/>
          </w:tcPr>
          <w:p w:rsidR="00205CEC" w:rsidRPr="002D236E" w:rsidRDefault="00637F38" w:rsidP="00637F38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Отчеты о проведении мероприятия направляются на электронный адрес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otchet</w:t>
            </w:r>
            <w:proofErr w:type="spellEnd"/>
            <w:r w:rsidRPr="00637F3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t xml:space="preserve"> </w:t>
            </w:r>
            <w:proofErr w:type="spellStart"/>
            <w:r w:rsidRPr="00637F38">
              <w:rPr>
                <w:rFonts w:ascii="Times New Roman" w:hAnsi="Times New Roman" w:cs="Times New Roman"/>
                <w:sz w:val="28"/>
                <w:szCs w:val="28"/>
              </w:rPr>
              <w:t>большекниг.рф</w:t>
            </w:r>
            <w:proofErr w:type="spellEnd"/>
            <w:r w:rsidRPr="00637F3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37F38" w:rsidRDefault="00637F38" w:rsidP="00637F38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направляется</w:t>
            </w:r>
            <w:r w:rsidR="005D2A4B">
              <w:rPr>
                <w:rFonts w:ascii="Times New Roman" w:hAnsi="Times New Roman" w:cs="Times New Roman"/>
                <w:sz w:val="28"/>
                <w:szCs w:val="28"/>
              </w:rPr>
              <w:t xml:space="preserve"> ежемесячно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координатором проекта в регионе. В отче</w:t>
            </w:r>
            <w:r w:rsidR="005D2A4B">
              <w:rPr>
                <w:rFonts w:ascii="Times New Roman" w:hAnsi="Times New Roman" w:cs="Times New Roman"/>
                <w:sz w:val="28"/>
                <w:szCs w:val="28"/>
              </w:rPr>
              <w:t>те указывается общее число клубов, участников клубов, ссылки на СМИ и количество публикаций в социальных сетях. Форма отчета координаторам высылается дополнительно.</w:t>
            </w:r>
          </w:p>
          <w:p w:rsidR="002D236E" w:rsidRDefault="002D236E" w:rsidP="00637F38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36E">
              <w:rPr>
                <w:rFonts w:ascii="Times New Roman" w:hAnsi="Times New Roman" w:cs="Times New Roman"/>
                <w:sz w:val="28"/>
                <w:szCs w:val="28"/>
              </w:rPr>
              <w:t>Каждые три месяца организаторы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определяют 10 лучших клубов, модераторы которых награждаются специальными поощрениями. Критерии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определения победителей будут высланы дополнительно.</w:t>
            </w:r>
          </w:p>
          <w:p w:rsidR="00637F38" w:rsidRPr="00637F38" w:rsidRDefault="00637F38" w:rsidP="00637F38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основании присланных отчетов формируется рейтинг регионов по реализации проекта «Больше книг».</w:t>
            </w:r>
          </w:p>
        </w:tc>
      </w:tr>
      <w:tr w:rsidR="001A7128" w:rsidTr="001A7128">
        <w:tc>
          <w:tcPr>
            <w:tcW w:w="9571" w:type="dxa"/>
            <w:gridSpan w:val="2"/>
            <w:shd w:val="clear" w:color="auto" w:fill="FF0000"/>
          </w:tcPr>
          <w:p w:rsidR="001A7128" w:rsidRPr="00205CEC" w:rsidRDefault="001A7128" w:rsidP="00205CE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7128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red"/>
                <w:lang w:val="en-US"/>
              </w:rPr>
              <w:lastRenderedPageBreak/>
              <w:t>VII</w:t>
            </w:r>
            <w:r w:rsidRPr="001A7128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red"/>
              </w:rPr>
              <w:t>. Контакты</w:t>
            </w:r>
          </w:p>
        </w:tc>
      </w:tr>
      <w:tr w:rsidR="001A7128" w:rsidTr="008B2B9C">
        <w:tc>
          <w:tcPr>
            <w:tcW w:w="9571" w:type="dxa"/>
            <w:gridSpan w:val="2"/>
          </w:tcPr>
          <w:p w:rsidR="008B0F30" w:rsidRDefault="008B0F30" w:rsidP="001A71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F30" w:rsidRDefault="008B0F30" w:rsidP="008B0F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128">
              <w:rPr>
                <w:rFonts w:ascii="Times New Roman" w:hAnsi="Times New Roman" w:cs="Times New Roman"/>
                <w:b/>
                <w:sz w:val="28"/>
                <w:szCs w:val="28"/>
              </w:rPr>
              <w:t>Мария Воропаева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председатель Молодежного парламента при Государственной Думе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r w:rsidRPr="001A71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A71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voropaeva</w:t>
            </w:r>
            <w:proofErr w:type="spellEnd"/>
            <w:r w:rsidRPr="008B0F3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maria</w:t>
            </w:r>
            <w:proofErr w:type="spellEnd"/>
            <w:r w:rsidRPr="008B0F3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 - </w:t>
            </w:r>
            <w:r w:rsidRPr="008B0F30">
              <w:rPr>
                <w:rFonts w:ascii="Times New Roman" w:hAnsi="Times New Roman" w:cs="Times New Roman"/>
                <w:sz w:val="28"/>
                <w:szCs w:val="28"/>
              </w:rPr>
              <w:t>https://vk.com/m_voropaeva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D23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0F30" w:rsidRDefault="008B0F30" w:rsidP="008B0F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F30" w:rsidRDefault="008B0F30" w:rsidP="008B0F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F30">
              <w:rPr>
                <w:rFonts w:ascii="Times New Roman" w:hAnsi="Times New Roman" w:cs="Times New Roman"/>
                <w:b/>
                <w:sz w:val="28"/>
                <w:szCs w:val="28"/>
              </w:rPr>
              <w:t>Дмитрий Шатунов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заместитель председателя Молодежного парламента при Государственной Думе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r w:rsidRPr="001A71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A71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173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dmitry</w:t>
            </w:r>
            <w:proofErr w:type="spellEnd"/>
            <w:r w:rsidR="0071737F" w:rsidRPr="0071737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="007173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shatunov</w:t>
            </w:r>
            <w:proofErr w:type="spellEnd"/>
            <w:r w:rsidRPr="008B0F3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 - </w:t>
            </w:r>
            <w:r w:rsidR="00BC1C90" w:rsidRPr="00BC1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1C90" w:rsidRPr="00BC1C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="00BC1C90" w:rsidRPr="00BC1C90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="00BC1C90" w:rsidRPr="00BC1C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proofErr w:type="spellEnd"/>
            <w:r w:rsidR="00BC1C90" w:rsidRPr="00BC1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C1C90" w:rsidRPr="00BC1C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="00BC1C90" w:rsidRPr="00BC1C9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BC1C90" w:rsidRPr="00BC1C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dmitryshatunov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D23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0F30" w:rsidRPr="008B0F30" w:rsidRDefault="008B0F30" w:rsidP="001A71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7106" w:rsidRDefault="00847106" w:rsidP="0067505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C3161A" w:rsidRPr="00924F9E" w:rsidRDefault="00C3161A" w:rsidP="0067505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3161A" w:rsidRPr="00924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2AF"/>
    <w:rsid w:val="00054FD7"/>
    <w:rsid w:val="000B7AB1"/>
    <w:rsid w:val="0010781A"/>
    <w:rsid w:val="001427DC"/>
    <w:rsid w:val="001874BD"/>
    <w:rsid w:val="001A7128"/>
    <w:rsid w:val="00205CEC"/>
    <w:rsid w:val="002609C9"/>
    <w:rsid w:val="002913B7"/>
    <w:rsid w:val="002D236E"/>
    <w:rsid w:val="002E4758"/>
    <w:rsid w:val="00312557"/>
    <w:rsid w:val="0034269B"/>
    <w:rsid w:val="004032AF"/>
    <w:rsid w:val="00406419"/>
    <w:rsid w:val="00427A6A"/>
    <w:rsid w:val="00427D9D"/>
    <w:rsid w:val="00492659"/>
    <w:rsid w:val="005B2180"/>
    <w:rsid w:val="005C4861"/>
    <w:rsid w:val="005D2A4B"/>
    <w:rsid w:val="005E52CB"/>
    <w:rsid w:val="006216F7"/>
    <w:rsid w:val="00637F38"/>
    <w:rsid w:val="006428F3"/>
    <w:rsid w:val="00675052"/>
    <w:rsid w:val="006B05E8"/>
    <w:rsid w:val="006D782F"/>
    <w:rsid w:val="0071737F"/>
    <w:rsid w:val="007816D2"/>
    <w:rsid w:val="008070A9"/>
    <w:rsid w:val="00847106"/>
    <w:rsid w:val="008602D1"/>
    <w:rsid w:val="00877E63"/>
    <w:rsid w:val="008A5B9B"/>
    <w:rsid w:val="008B0F30"/>
    <w:rsid w:val="008B2B9C"/>
    <w:rsid w:val="00924F9E"/>
    <w:rsid w:val="00946EF8"/>
    <w:rsid w:val="00994DB3"/>
    <w:rsid w:val="009A313F"/>
    <w:rsid w:val="00A42EBB"/>
    <w:rsid w:val="00A95322"/>
    <w:rsid w:val="00AA11DF"/>
    <w:rsid w:val="00BC1C90"/>
    <w:rsid w:val="00BE7DC9"/>
    <w:rsid w:val="00C10FEB"/>
    <w:rsid w:val="00C3161A"/>
    <w:rsid w:val="00C54C06"/>
    <w:rsid w:val="00C80B95"/>
    <w:rsid w:val="00C87021"/>
    <w:rsid w:val="00CA07F2"/>
    <w:rsid w:val="00F908C7"/>
    <w:rsid w:val="00FA28BA"/>
    <w:rsid w:val="00FF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4F9E"/>
    <w:pPr>
      <w:spacing w:after="0" w:line="240" w:lineRule="auto"/>
    </w:pPr>
  </w:style>
  <w:style w:type="table" w:styleId="a4">
    <w:name w:val="Table Grid"/>
    <w:basedOn w:val="a1"/>
    <w:uiPriority w:val="59"/>
    <w:rsid w:val="008B2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B0F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4F9E"/>
    <w:pPr>
      <w:spacing w:after="0" w:line="240" w:lineRule="auto"/>
    </w:pPr>
  </w:style>
  <w:style w:type="table" w:styleId="a4">
    <w:name w:val="Table Grid"/>
    <w:basedOn w:val="a1"/>
    <w:uiPriority w:val="59"/>
    <w:rsid w:val="008B2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B0F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bolshe_knig" TargetMode="External"/><Relationship Id="rId5" Type="http://schemas.openxmlformats.org/officeDocument/2006/relationships/hyperlink" Target="http://www.&#1073;&#1086;&#1083;&#1100;&#1096;&#1077;&#1082;&#1085;&#1080;&#1075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2018-08-28T13:15:00Z</dcterms:created>
  <dcterms:modified xsi:type="dcterms:W3CDTF">2018-08-28T13:15:00Z</dcterms:modified>
</cp:coreProperties>
</file>